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68E6" w14:textId="4EF80719" w:rsidR="00645BB9" w:rsidRPr="00317F6C" w:rsidRDefault="00645BB9" w:rsidP="00645BB9">
      <w:pPr>
        <w:rPr>
          <w:rFonts w:ascii="Times New Roman" w:hAnsi="Times New Roman" w:cs="Times New Roman"/>
          <w:b/>
          <w:sz w:val="22"/>
          <w:szCs w:val="22"/>
        </w:rPr>
      </w:pPr>
      <w:r w:rsidRPr="00317F6C">
        <w:rPr>
          <w:rFonts w:ascii="Times New Roman" w:hAnsi="Times New Roman" w:cs="Times New Roman"/>
          <w:b/>
          <w:sz w:val="22"/>
          <w:szCs w:val="22"/>
        </w:rPr>
        <w:t>Lan</w:t>
      </w:r>
      <w:r w:rsidR="00017072" w:rsidRPr="00317F6C">
        <w:rPr>
          <w:rFonts w:ascii="Times New Roman" w:hAnsi="Times New Roman" w:cs="Times New Roman"/>
          <w:b/>
          <w:sz w:val="22"/>
          <w:szCs w:val="22"/>
        </w:rPr>
        <w:t xml:space="preserve">guage Fair French </w:t>
      </w:r>
      <w:proofErr w:type="gramStart"/>
      <w:r w:rsidR="00017072" w:rsidRPr="00317F6C">
        <w:rPr>
          <w:rFonts w:ascii="Times New Roman" w:hAnsi="Times New Roman" w:cs="Times New Roman"/>
          <w:b/>
          <w:sz w:val="22"/>
          <w:szCs w:val="22"/>
        </w:rPr>
        <w:t xml:space="preserve">Competitions </w:t>
      </w:r>
      <w:r w:rsidRPr="00317F6C">
        <w:rPr>
          <w:rFonts w:ascii="Times New Roman" w:hAnsi="Times New Roman" w:cs="Times New Roman"/>
          <w:b/>
          <w:sz w:val="22"/>
          <w:szCs w:val="22"/>
        </w:rPr>
        <w:t xml:space="preserve"> Form</w:t>
      </w:r>
      <w:proofErr w:type="gramEnd"/>
      <w:r w:rsidR="00D52F67" w:rsidRPr="00317F6C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D52632" w:rsidRPr="00317F6C">
        <w:rPr>
          <w:rFonts w:ascii="Times New Roman" w:hAnsi="Times New Roman" w:cs="Times New Roman"/>
          <w:b/>
          <w:sz w:val="22"/>
          <w:szCs w:val="22"/>
        </w:rPr>
        <w:t xml:space="preserve">2 </w:t>
      </w:r>
    </w:p>
    <w:p w14:paraId="0C0FE6B2" w14:textId="77777777" w:rsidR="006A2E52" w:rsidRPr="00D52632" w:rsidRDefault="006A2E52" w:rsidP="00645BB9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10B4738D" w14:textId="18A8BE6B" w:rsidR="006A2E52" w:rsidRPr="00317F6C" w:rsidRDefault="00645BB9" w:rsidP="00645BB9">
      <w:pPr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  <w:r w:rsidRPr="00317F6C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Note: </w:t>
      </w:r>
      <w:r w:rsidR="006A2E52" w:rsidRPr="00317F6C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When you name this file to submit it, please use the following template</w:t>
      </w:r>
      <w:r w:rsidR="00BF5824" w:rsidRPr="00317F6C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to name the file</w:t>
      </w:r>
      <w:r w:rsidR="006A2E52" w:rsidRPr="00317F6C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: </w:t>
      </w:r>
    </w:p>
    <w:p w14:paraId="6A106F31" w14:textId="77777777" w:rsidR="00BF5824" w:rsidRPr="00317F6C" w:rsidRDefault="006A2E52" w:rsidP="00645BB9">
      <w:pPr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  <w:proofErr w:type="spellStart"/>
      <w:r w:rsidRPr="00317F6C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NameOfSchool_LastNamesOfStudent</w:t>
      </w:r>
      <w:proofErr w:type="spellEnd"/>
      <w:r w:rsidRPr="00317F6C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(s) </w:t>
      </w:r>
    </w:p>
    <w:p w14:paraId="0AB01367" w14:textId="4DD30F7F" w:rsidR="00645BB9" w:rsidRPr="00317F6C" w:rsidRDefault="006A2E52" w:rsidP="00645BB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7F6C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[Example: </w:t>
      </w:r>
      <w:proofErr w:type="spellStart"/>
      <w:r w:rsidRPr="00317F6C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TempePrep_SmithJonesRodriguez</w:t>
      </w:r>
      <w:proofErr w:type="spellEnd"/>
      <w:r w:rsidRPr="00317F6C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]</w:t>
      </w:r>
    </w:p>
    <w:p w14:paraId="3506520E" w14:textId="2055B56E" w:rsidR="00D52632" w:rsidRPr="00D52632" w:rsidRDefault="00D52632" w:rsidP="00645BB9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658D507E" w14:textId="77777777" w:rsidR="00317F6C" w:rsidRDefault="00D52632" w:rsidP="00645BB9">
      <w:pPr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</w:pPr>
      <w:r w:rsidRPr="00D52632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Because of the asynchronous format of the competitions, there will be only four competitions: </w:t>
      </w:r>
    </w:p>
    <w:p w14:paraId="6B5AC8E4" w14:textId="4953BFC9" w:rsidR="00017072" w:rsidRPr="00317F6C" w:rsidRDefault="00D52632" w:rsidP="00317F6C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Novice </w:t>
      </w:r>
      <w:r w:rsid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level- </w:t>
      </w:r>
      <w:r w:rsidR="001353EF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P</w:t>
      </w:r>
      <w:r w:rsidRP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repared </w:t>
      </w:r>
      <w:r w:rsidR="001353EF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R</w:t>
      </w:r>
      <w:r w:rsidRP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ecitation; Intermediate</w:t>
      </w:r>
      <w:r w:rsid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 Level</w:t>
      </w:r>
      <w:r w:rsidR="001353EF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-</w:t>
      </w:r>
      <w:r w:rsidRP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 </w:t>
      </w:r>
      <w:r w:rsidR="001353EF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S</w:t>
      </w:r>
      <w:r w:rsidRP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tudent </w:t>
      </w:r>
      <w:proofErr w:type="spellStart"/>
      <w:r w:rsidR="001353EF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S</w:t>
      </w:r>
      <w:r w:rsidRP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reated</w:t>
      </w:r>
      <w:proofErr w:type="spellEnd"/>
      <w:r w:rsidRP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 </w:t>
      </w:r>
      <w:r w:rsidR="001353EF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P</w:t>
      </w:r>
      <w:r w:rsidRP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lay; Intermediate</w:t>
      </w:r>
      <w:r w:rsidR="001353EF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-</w:t>
      </w:r>
      <w:r w:rsidRP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 Know</w:t>
      </w:r>
      <w:r w:rsid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n</w:t>
      </w:r>
      <w:r w:rsidRP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 Play and Advanced </w:t>
      </w:r>
      <w:r w:rsid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Level </w:t>
      </w:r>
      <w:r w:rsidR="001353EF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-</w:t>
      </w:r>
      <w:r w:rsidRP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Student </w:t>
      </w:r>
      <w:r w:rsidR="001353EF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C</w:t>
      </w:r>
      <w:r w:rsidRP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reated </w:t>
      </w:r>
      <w:r w:rsidR="001353EF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P</w:t>
      </w:r>
      <w:r w:rsidRPr="00317F6C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</w:rPr>
        <w:t>lay.</w:t>
      </w:r>
      <w:r w:rsidRPr="00317F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14D9B80F" w14:textId="77777777" w:rsidR="00017072" w:rsidRPr="00D52632" w:rsidRDefault="00017072" w:rsidP="00645BB9">
      <w:pPr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008"/>
        <w:gridCol w:w="10477"/>
      </w:tblGrid>
      <w:tr w:rsidR="00017072" w:rsidRPr="00D52632" w14:paraId="37CC2725" w14:textId="77777777" w:rsidTr="00017072">
        <w:trPr>
          <w:trHeight w:val="152"/>
        </w:trPr>
        <w:tc>
          <w:tcPr>
            <w:tcW w:w="4008" w:type="dxa"/>
          </w:tcPr>
          <w:p w14:paraId="3BA54375" w14:textId="77777777" w:rsidR="00017072" w:rsidRPr="00D52632" w:rsidRDefault="00017072" w:rsidP="00DE1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Name of Competition </w:t>
            </w:r>
          </w:p>
          <w:p w14:paraId="493655AE" w14:textId="521A610D" w:rsidR="00017072" w:rsidRPr="00D52632" w:rsidRDefault="00A00A2F" w:rsidP="00DE1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52632"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Novice prepared recitation; </w:t>
            </w: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intermediate known play, intermediate student created play </w:t>
            </w:r>
            <w:proofErr w:type="gramStart"/>
            <w:r w:rsidR="001353EF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 advanced</w:t>
            </w:r>
            <w:proofErr w:type="gramEnd"/>
            <w:r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 student created play) </w:t>
            </w:r>
          </w:p>
          <w:p w14:paraId="64A4F8B3" w14:textId="4E19A75C" w:rsidR="00017072" w:rsidRPr="00D52632" w:rsidRDefault="00017072" w:rsidP="00DE1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7" w:type="dxa"/>
          </w:tcPr>
          <w:p w14:paraId="27E5D940" w14:textId="77777777" w:rsidR="00017072" w:rsidRPr="00D52632" w:rsidRDefault="00017072" w:rsidP="00DE1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D52632" w14:paraId="0A1AADD2" w14:textId="77777777" w:rsidTr="00017072">
        <w:trPr>
          <w:trHeight w:val="152"/>
        </w:trPr>
        <w:tc>
          <w:tcPr>
            <w:tcW w:w="4008" w:type="dxa"/>
          </w:tcPr>
          <w:p w14:paraId="374C120E" w14:textId="47DDEB96" w:rsidR="00017072" w:rsidRPr="00D52632" w:rsidRDefault="00A00A2F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Names  of</w:t>
            </w:r>
            <w:proofErr w:type="gramEnd"/>
            <w:r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 Students</w:t>
            </w:r>
          </w:p>
          <w:p w14:paraId="56D2117B" w14:textId="7C5D7D5F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Please include first and last name(s) for all students in the competitions (exactly as it should appear on the certificate)</w:t>
            </w:r>
          </w:p>
        </w:tc>
        <w:tc>
          <w:tcPr>
            <w:tcW w:w="10477" w:type="dxa"/>
          </w:tcPr>
          <w:p w14:paraId="53F571C6" w14:textId="7777777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D52632" w14:paraId="26581AA6" w14:textId="77777777" w:rsidTr="00D52F67">
        <w:trPr>
          <w:trHeight w:val="299"/>
        </w:trPr>
        <w:tc>
          <w:tcPr>
            <w:tcW w:w="4008" w:type="dxa"/>
          </w:tcPr>
          <w:p w14:paraId="792AAD42" w14:textId="7777777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Name of Teacher</w:t>
            </w:r>
          </w:p>
          <w:p w14:paraId="3C8B128D" w14:textId="62EB550D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7" w:type="dxa"/>
          </w:tcPr>
          <w:p w14:paraId="3E538D14" w14:textId="7777777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D52632" w14:paraId="0C47653F" w14:textId="77777777" w:rsidTr="00D52F67">
        <w:trPr>
          <w:trHeight w:val="288"/>
        </w:trPr>
        <w:tc>
          <w:tcPr>
            <w:tcW w:w="4008" w:type="dxa"/>
          </w:tcPr>
          <w:p w14:paraId="0FD07B87" w14:textId="7777777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Name of School</w:t>
            </w:r>
          </w:p>
          <w:p w14:paraId="1D0318BD" w14:textId="7545BF80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7" w:type="dxa"/>
          </w:tcPr>
          <w:p w14:paraId="1AD8DA9C" w14:textId="7777777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D52632" w14:paraId="10A02330" w14:textId="77777777" w:rsidTr="00D52F67">
        <w:trPr>
          <w:trHeight w:val="288"/>
        </w:trPr>
        <w:tc>
          <w:tcPr>
            <w:tcW w:w="4008" w:type="dxa"/>
          </w:tcPr>
          <w:p w14:paraId="10F35AB4" w14:textId="7E148FD2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Address of Teacher or School* </w:t>
            </w:r>
          </w:p>
          <w:p w14:paraId="2C34516E" w14:textId="7E4631DF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(in case you win a certificate!)</w:t>
            </w:r>
          </w:p>
        </w:tc>
        <w:tc>
          <w:tcPr>
            <w:tcW w:w="10477" w:type="dxa"/>
          </w:tcPr>
          <w:p w14:paraId="6E24B0D1" w14:textId="7777777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D52632" w14:paraId="34674E7E" w14:textId="77777777" w:rsidTr="00D52F67">
        <w:trPr>
          <w:trHeight w:val="288"/>
        </w:trPr>
        <w:tc>
          <w:tcPr>
            <w:tcW w:w="4008" w:type="dxa"/>
          </w:tcPr>
          <w:p w14:paraId="66D75BC9" w14:textId="4BDFA28A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Email of Teacher*</w:t>
            </w:r>
          </w:p>
          <w:p w14:paraId="2A03DBCF" w14:textId="14F7B62D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>(in case you win a certificate!)</w:t>
            </w:r>
          </w:p>
        </w:tc>
        <w:tc>
          <w:tcPr>
            <w:tcW w:w="10477" w:type="dxa"/>
          </w:tcPr>
          <w:p w14:paraId="71145755" w14:textId="7777777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D52632" w14:paraId="05094195" w14:textId="77777777" w:rsidTr="006A2E52">
        <w:trPr>
          <w:trHeight w:val="323"/>
        </w:trPr>
        <w:tc>
          <w:tcPr>
            <w:tcW w:w="4008" w:type="dxa"/>
          </w:tcPr>
          <w:p w14:paraId="571853A6" w14:textId="325FD251" w:rsidR="00317F6C" w:rsidRPr="00D52632" w:rsidRDefault="0059720B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Link to the copy of the play (Google doc or an attached file </w:t>
            </w:r>
            <w:r w:rsidR="00D52632" w:rsidRPr="00D52632">
              <w:rPr>
                <w:rFonts w:ascii="Times New Roman" w:hAnsi="Times New Roman" w:cs="Times New Roman"/>
                <w:sz w:val="22"/>
                <w:szCs w:val="22"/>
              </w:rPr>
              <w:t>or lin</w:t>
            </w:r>
            <w:r w:rsidR="00543917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D52632"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 to YouTube </w:t>
            </w:r>
            <w:proofErr w:type="spellStart"/>
            <w:r w:rsidR="00D52632" w:rsidRPr="00D52632">
              <w:rPr>
                <w:rFonts w:ascii="Times New Roman" w:hAnsi="Times New Roman" w:cs="Times New Roman"/>
                <w:sz w:val="22"/>
                <w:szCs w:val="22"/>
              </w:rPr>
              <w:t>videopaed</w:t>
            </w:r>
            <w:proofErr w:type="spellEnd"/>
            <w:r w:rsidR="00D52632"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52632" w:rsidRPr="00D52632">
              <w:rPr>
                <w:rFonts w:ascii="Times New Roman" w:hAnsi="Times New Roman" w:cs="Times New Roman"/>
                <w:sz w:val="22"/>
                <w:szCs w:val="22"/>
              </w:rPr>
              <w:t>performace</w:t>
            </w:r>
            <w:proofErr w:type="spellEnd"/>
            <w:r w:rsidR="00D52632" w:rsidRPr="00D526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2A0B8E" w14:textId="7E71F687" w:rsidR="00017072" w:rsidRPr="00D5263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7" w:type="dxa"/>
          </w:tcPr>
          <w:p w14:paraId="290A23B9" w14:textId="77777777" w:rsidR="00017072" w:rsidRPr="00D52632" w:rsidRDefault="00017072" w:rsidP="00017072">
            <w:pPr>
              <w:pStyle w:val="NormalWeb"/>
              <w:spacing w:before="180" w:beforeAutospacing="0" w:after="180" w:afterAutospacing="0"/>
              <w:rPr>
                <w:sz w:val="22"/>
                <w:szCs w:val="22"/>
              </w:rPr>
            </w:pPr>
          </w:p>
        </w:tc>
      </w:tr>
    </w:tbl>
    <w:p w14:paraId="31DDD9F5" w14:textId="2C6AB9F1" w:rsidR="00645BB9" w:rsidRPr="00D52632" w:rsidRDefault="00645BB9">
      <w:pPr>
        <w:rPr>
          <w:rFonts w:ascii="Times New Roman" w:hAnsi="Times New Roman" w:cs="Times New Roman"/>
          <w:sz w:val="22"/>
          <w:szCs w:val="22"/>
        </w:rPr>
      </w:pPr>
    </w:p>
    <w:p w14:paraId="6A2BD6C0" w14:textId="77777777" w:rsidR="00A00A2F" w:rsidRPr="00D52632" w:rsidRDefault="00A00A2F">
      <w:pPr>
        <w:rPr>
          <w:rFonts w:ascii="Times New Roman" w:hAnsi="Times New Roman" w:cs="Times New Roman"/>
          <w:b/>
          <w:sz w:val="22"/>
          <w:szCs w:val="22"/>
        </w:rPr>
      </w:pPr>
    </w:p>
    <w:p w14:paraId="2EDA6BD4" w14:textId="754C1AA8" w:rsidR="00A00A2F" w:rsidRPr="00D52632" w:rsidRDefault="00A00A2F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52632">
        <w:rPr>
          <w:rFonts w:ascii="Times New Roman" w:hAnsi="Times New Roman" w:cs="Times New Roman"/>
          <w:b/>
          <w:sz w:val="22"/>
          <w:szCs w:val="22"/>
        </w:rPr>
        <w:t>Descritption</w:t>
      </w:r>
      <w:proofErr w:type="spellEnd"/>
      <w:r w:rsidRPr="00D52632">
        <w:rPr>
          <w:rFonts w:ascii="Times New Roman" w:hAnsi="Times New Roman" w:cs="Times New Roman"/>
          <w:b/>
          <w:sz w:val="22"/>
          <w:szCs w:val="22"/>
        </w:rPr>
        <w:t xml:space="preserve"> of competitions:</w:t>
      </w:r>
    </w:p>
    <w:p w14:paraId="597E3F61" w14:textId="4A876A25" w:rsidR="00A00A2F" w:rsidRPr="00D52632" w:rsidRDefault="00A00A2F">
      <w:pPr>
        <w:rPr>
          <w:rFonts w:ascii="Times New Roman" w:hAnsi="Times New Roman" w:cs="Times New Roman"/>
          <w:b/>
          <w:sz w:val="22"/>
          <w:szCs w:val="22"/>
        </w:rPr>
      </w:pPr>
    </w:p>
    <w:p w14:paraId="47FFE5DB" w14:textId="2B244D55" w:rsidR="00D52632" w:rsidRPr="00D52632" w:rsidRDefault="00D52632">
      <w:pPr>
        <w:rPr>
          <w:rFonts w:ascii="Times New Roman" w:hAnsi="Times New Roman" w:cs="Times New Roman"/>
          <w:b/>
          <w:sz w:val="22"/>
          <w:szCs w:val="22"/>
        </w:rPr>
      </w:pPr>
      <w:r w:rsidRPr="00D52632">
        <w:rPr>
          <w:rFonts w:ascii="Times New Roman" w:hAnsi="Times New Roman" w:cs="Times New Roman"/>
          <w:b/>
          <w:sz w:val="22"/>
          <w:szCs w:val="22"/>
        </w:rPr>
        <w:t xml:space="preserve">Novice </w:t>
      </w:r>
      <w:r w:rsidR="00543917">
        <w:rPr>
          <w:rFonts w:ascii="Times New Roman" w:hAnsi="Times New Roman" w:cs="Times New Roman"/>
          <w:b/>
          <w:sz w:val="22"/>
          <w:szCs w:val="22"/>
        </w:rPr>
        <w:t>level -</w:t>
      </w:r>
      <w:r w:rsidRPr="00D52632">
        <w:rPr>
          <w:rFonts w:ascii="Times New Roman" w:hAnsi="Times New Roman" w:cs="Times New Roman"/>
          <w:b/>
          <w:sz w:val="22"/>
          <w:szCs w:val="22"/>
        </w:rPr>
        <w:t xml:space="preserve">prepared recitation: </w:t>
      </w:r>
    </w:p>
    <w:p w14:paraId="7E902E80" w14:textId="308F9B63" w:rsidR="00D52632" w:rsidRDefault="00D52632" w:rsidP="00D52632">
      <w:pP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</w:pPr>
      <w:r w:rsidRPr="00D52632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Teachers will have the opportunity to choose the readings for their students. Each reading, be it prose or poetry, must be between 15 and 20 lines. It also must be </w:t>
      </w:r>
      <w:r w:rsidRPr="00D52632">
        <w:rPr>
          <w:rFonts w:ascii="Times New Roman" w:eastAsia="Times New Roman" w:hAnsi="Times New Roman" w:cs="Times New Roman"/>
          <w:b/>
          <w:color w:val="191919"/>
          <w:sz w:val="22"/>
          <w:szCs w:val="22"/>
          <w:shd w:val="clear" w:color="auto" w:fill="FFFFFF"/>
        </w:rPr>
        <w:t>memorized and recited with feeling and emotio</w:t>
      </w:r>
      <w:r w:rsidR="00543917">
        <w:rPr>
          <w:rFonts w:ascii="Times New Roman" w:eastAsia="Times New Roman" w:hAnsi="Times New Roman" w:cs="Times New Roman"/>
          <w:b/>
          <w:color w:val="191919"/>
          <w:sz w:val="22"/>
          <w:szCs w:val="22"/>
          <w:shd w:val="clear" w:color="auto" w:fill="FFFFFF"/>
        </w:rPr>
        <w:t>n</w:t>
      </w:r>
      <w:r w:rsidRPr="00D52632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 </w:t>
      </w:r>
      <w:r w:rsidRPr="00D52632">
        <w:rPr>
          <w:rFonts w:ascii="Times New Roman" w:eastAsia="Times New Roman" w:hAnsi="Times New Roman" w:cs="Times New Roman"/>
          <w:b/>
          <w:color w:val="191919"/>
          <w:sz w:val="22"/>
          <w:szCs w:val="22"/>
          <w:shd w:val="clear" w:color="auto" w:fill="FFFFFF"/>
        </w:rPr>
        <w:t>not just read by rote</w:t>
      </w:r>
      <w: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. Please </w:t>
      </w:r>
      <w:r w:rsidR="00543917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provide </w:t>
      </w:r>
      <w: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a copy of the poem when submitting your recording </w:t>
      </w:r>
      <w:r w:rsidR="00543917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and </w:t>
      </w:r>
      <w: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form. </w:t>
      </w:r>
    </w:p>
    <w:p w14:paraId="20ADD79B" w14:textId="29E2D849" w:rsidR="00D52632" w:rsidRPr="00D52632" w:rsidRDefault="00D52632" w:rsidP="00D52632">
      <w:pPr>
        <w:rPr>
          <w:rFonts w:ascii="Times New Roman" w:eastAsia="Times New Roman" w:hAnsi="Times New Roman" w:cs="Times New Roman"/>
          <w:sz w:val="22"/>
          <w:szCs w:val="22"/>
        </w:rPr>
      </w:pPr>
      <w:r w:rsidRPr="00D52632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Each recitation should be no longer than 2 minutes. Recitations will be evaluated on language assuredness/fluency, pronunciation, feeling and memorization.</w:t>
      </w:r>
    </w:p>
    <w:p w14:paraId="49ADD9C4" w14:textId="77777777" w:rsidR="00D52632" w:rsidRPr="00D52632" w:rsidRDefault="00D52632">
      <w:pPr>
        <w:rPr>
          <w:rFonts w:ascii="Times New Roman" w:hAnsi="Times New Roman" w:cs="Times New Roman"/>
          <w:b/>
          <w:sz w:val="22"/>
          <w:szCs w:val="22"/>
        </w:rPr>
      </w:pPr>
    </w:p>
    <w:p w14:paraId="6FA40549" w14:textId="281B921E" w:rsidR="00DA69BE" w:rsidRPr="00D52632" w:rsidRDefault="00A00A2F" w:rsidP="00DA69BE">
      <w:pPr>
        <w:rPr>
          <w:rFonts w:ascii="Times New Roman" w:eastAsia="Times New Roman" w:hAnsi="Times New Roman" w:cs="Times New Roman"/>
          <w:sz w:val="22"/>
          <w:szCs w:val="22"/>
        </w:rPr>
      </w:pPr>
      <w:r w:rsidRPr="00D52632">
        <w:rPr>
          <w:rFonts w:ascii="Times New Roman" w:hAnsi="Times New Roman" w:cs="Times New Roman"/>
          <w:b/>
          <w:sz w:val="22"/>
          <w:szCs w:val="22"/>
        </w:rPr>
        <w:t xml:space="preserve">Intermediate Known Play: </w:t>
      </w:r>
      <w:r w:rsidR="00DA69BE" w:rsidRPr="00D526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69BE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Students will prepare a short drama to</w:t>
      </w:r>
      <w:r w:rsidR="0059720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perfo</w:t>
      </w:r>
      <w:r w:rsidR="00D25575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rm. The videotaped performance will </w:t>
      </w:r>
      <w:proofErr w:type="gramStart"/>
      <w:r w:rsidR="00D25575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be </w:t>
      </w:r>
      <w:r w:rsidR="0059720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</w:t>
      </w:r>
      <w:r w:rsidR="00D25575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upload</w:t>
      </w:r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ed</w:t>
      </w:r>
      <w:proofErr w:type="gramEnd"/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on </w:t>
      </w:r>
      <w:proofErr w:type="spellStart"/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yout</w:t>
      </w:r>
      <w:r w:rsidR="00D25575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ube</w:t>
      </w:r>
      <w:proofErr w:type="spellEnd"/>
      <w:r w:rsidR="00D25575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and the link should be provided in this document. </w:t>
      </w:r>
      <w:r w:rsidR="00DA69BE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Student performances should be no longer </w:t>
      </w:r>
      <w:r w:rsidR="00DA69BE" w:rsidRPr="00D52632">
        <w:rPr>
          <w:rFonts w:ascii="Times New Roman" w:eastAsia="Times New Roman" w:hAnsi="Times New Roman" w:cs="Times New Roman"/>
          <w:b/>
          <w:color w:val="2A2A2A"/>
          <w:sz w:val="22"/>
          <w:szCs w:val="22"/>
          <w:shd w:val="clear" w:color="auto" w:fill="FFFFFF"/>
        </w:rPr>
        <w:t>than 10 minutes and</w:t>
      </w:r>
      <w:r w:rsidR="00DA69BE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must be memorized. The teacher must email a </w:t>
      </w:r>
      <w:r w:rsidR="00DA69BE" w:rsidRPr="00D52632">
        <w:rPr>
          <w:rFonts w:ascii="Times New Roman" w:eastAsia="Times New Roman" w:hAnsi="Times New Roman" w:cs="Times New Roman"/>
          <w:b/>
          <w:color w:val="2A2A2A"/>
          <w:sz w:val="22"/>
          <w:szCs w:val="22"/>
          <w:shd w:val="clear" w:color="auto" w:fill="FFFFFF"/>
        </w:rPr>
        <w:t>copy of the p</w:t>
      </w:r>
      <w:r w:rsidR="00D25575" w:rsidRPr="00D52632">
        <w:rPr>
          <w:rFonts w:ascii="Times New Roman" w:eastAsia="Times New Roman" w:hAnsi="Times New Roman" w:cs="Times New Roman"/>
          <w:b/>
          <w:color w:val="2A2A2A"/>
          <w:sz w:val="22"/>
          <w:szCs w:val="22"/>
          <w:shd w:val="clear" w:color="auto" w:fill="FFFFFF"/>
        </w:rPr>
        <w:t xml:space="preserve">lay </w:t>
      </w:r>
      <w:r w:rsidR="0059720B" w:rsidRPr="00D52632">
        <w:rPr>
          <w:rFonts w:ascii="Times New Roman" w:eastAsia="Times New Roman" w:hAnsi="Times New Roman" w:cs="Times New Roman"/>
          <w:b/>
          <w:color w:val="2A2A2A"/>
          <w:sz w:val="22"/>
          <w:szCs w:val="22"/>
          <w:shd w:val="clear" w:color="auto" w:fill="FFFFFF"/>
        </w:rPr>
        <w:t>or provide a link to the copy of the pla</w:t>
      </w:r>
      <w:r w:rsidR="00BE1EFF">
        <w:rPr>
          <w:rFonts w:ascii="Times New Roman" w:eastAsia="Times New Roman" w:hAnsi="Times New Roman" w:cs="Times New Roman"/>
          <w:b/>
          <w:color w:val="2A2A2A"/>
          <w:sz w:val="22"/>
          <w:szCs w:val="22"/>
          <w:shd w:val="clear" w:color="auto" w:fill="FFFFFF"/>
        </w:rPr>
        <w:t xml:space="preserve">y or upload the recording </w:t>
      </w:r>
      <w:r w:rsidR="0059720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for the judges in this form. Student performances</w:t>
      </w:r>
      <w:r w:rsidR="00DA69BE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will be evaluated on language </w:t>
      </w:r>
      <w:r w:rsidR="00DA69BE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lastRenderedPageBreak/>
        <w:t>assuredness/fluency, pronunciation, grammar and vocabulary usage, and preparedness. </w:t>
      </w:r>
      <w:r w:rsidR="00DA69BE" w:rsidRPr="00D52632">
        <w:rPr>
          <w:rFonts w:ascii="Times New Roman" w:eastAsia="Times New Roman" w:hAnsi="Times New Roman" w:cs="Times New Roman"/>
          <w:b/>
          <w:bCs/>
          <w:color w:val="2A2A2A"/>
          <w:sz w:val="22"/>
          <w:szCs w:val="22"/>
          <w:shd w:val="clear" w:color="auto" w:fill="FFFFFF"/>
        </w:rPr>
        <w:t>***Only one group from each school at each level please.</w:t>
      </w:r>
      <w:r w:rsidR="007D523B" w:rsidRPr="00D52632">
        <w:rPr>
          <w:rFonts w:ascii="Times New Roman" w:eastAsia="Times New Roman" w:hAnsi="Times New Roman" w:cs="Times New Roman"/>
          <w:b/>
          <w:bCs/>
          <w:color w:val="2A2A2A"/>
          <w:sz w:val="22"/>
          <w:szCs w:val="22"/>
          <w:shd w:val="clear" w:color="auto" w:fill="FFFFFF"/>
        </w:rPr>
        <w:t xml:space="preserve"> There are no restrictions for the group size. </w:t>
      </w:r>
    </w:p>
    <w:p w14:paraId="3B3297B3" w14:textId="5DF68903" w:rsidR="00A00A2F" w:rsidRPr="00D52632" w:rsidRDefault="00A00A2F">
      <w:pPr>
        <w:rPr>
          <w:rFonts w:ascii="Times New Roman" w:hAnsi="Times New Roman" w:cs="Times New Roman"/>
          <w:b/>
          <w:sz w:val="22"/>
          <w:szCs w:val="22"/>
        </w:rPr>
      </w:pPr>
    </w:p>
    <w:p w14:paraId="00D4DBAB" w14:textId="5C098983" w:rsidR="007D523B" w:rsidRPr="00D52632" w:rsidRDefault="00A00A2F" w:rsidP="007D523B">
      <w:pPr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</w:pPr>
      <w:proofErr w:type="spellStart"/>
      <w:r w:rsidRPr="00D52632">
        <w:rPr>
          <w:rFonts w:ascii="Times New Roman" w:hAnsi="Times New Roman" w:cs="Times New Roman"/>
          <w:b/>
          <w:sz w:val="22"/>
          <w:szCs w:val="22"/>
        </w:rPr>
        <w:t>Intermeidate</w:t>
      </w:r>
      <w:proofErr w:type="spellEnd"/>
      <w:r w:rsidRPr="00D52632">
        <w:rPr>
          <w:rFonts w:ascii="Times New Roman" w:hAnsi="Times New Roman" w:cs="Times New Roman"/>
          <w:b/>
          <w:sz w:val="22"/>
          <w:szCs w:val="22"/>
        </w:rPr>
        <w:t xml:space="preserve"> Student Created Play</w:t>
      </w:r>
      <w:r w:rsidR="0059720B" w:rsidRPr="00D5263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59720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Students will have written a short </w:t>
      </w:r>
      <w:r w:rsidR="00D25575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dram</w:t>
      </w:r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a to perform for the judges. The videotaped performance will </w:t>
      </w:r>
      <w:proofErr w:type="gramStart"/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be  uploaded</w:t>
      </w:r>
      <w:proofErr w:type="gramEnd"/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on </w:t>
      </w:r>
      <w:proofErr w:type="spellStart"/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youtube</w:t>
      </w:r>
      <w:proofErr w:type="spellEnd"/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and the link should be provided in this document</w:t>
      </w:r>
      <w:r w:rsidR="00BE1EFF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or should be uploaded.</w:t>
      </w:r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Student performances should be no longer </w:t>
      </w:r>
      <w:r w:rsidR="007D523B" w:rsidRPr="00D52632">
        <w:rPr>
          <w:rFonts w:ascii="Times New Roman" w:eastAsia="Times New Roman" w:hAnsi="Times New Roman" w:cs="Times New Roman"/>
          <w:b/>
          <w:color w:val="2A2A2A"/>
          <w:sz w:val="22"/>
          <w:szCs w:val="22"/>
          <w:shd w:val="clear" w:color="auto" w:fill="FFFFFF"/>
        </w:rPr>
        <w:t>than 10 minutes</w:t>
      </w:r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and must be memorized. The teacher </w:t>
      </w:r>
      <w:r w:rsidR="007D523B" w:rsidRPr="00D52632">
        <w:rPr>
          <w:rFonts w:ascii="Times New Roman" w:eastAsia="Times New Roman" w:hAnsi="Times New Roman" w:cs="Times New Roman"/>
          <w:b/>
          <w:color w:val="2A2A2A"/>
          <w:sz w:val="22"/>
          <w:szCs w:val="22"/>
          <w:shd w:val="clear" w:color="auto" w:fill="FFFFFF"/>
        </w:rPr>
        <w:t>must email a copy of the play or provide a link to the copy of the play for the judges in this form</w:t>
      </w:r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. Student performances will be evaluated on language assuredness/fluency, pronunciation, grammar and vocabulary usage, and preparedness. </w:t>
      </w:r>
      <w:r w:rsidR="007D523B" w:rsidRPr="00D52632">
        <w:rPr>
          <w:rFonts w:ascii="Times New Roman" w:eastAsia="Times New Roman" w:hAnsi="Times New Roman" w:cs="Times New Roman"/>
          <w:b/>
          <w:bCs/>
          <w:color w:val="2A2A2A"/>
          <w:sz w:val="22"/>
          <w:szCs w:val="22"/>
          <w:shd w:val="clear" w:color="auto" w:fill="FFFFFF"/>
        </w:rPr>
        <w:t xml:space="preserve">***Only one group from each school at each level please. There are no restrictions for the group size. </w:t>
      </w:r>
    </w:p>
    <w:p w14:paraId="00FBE79F" w14:textId="77777777" w:rsidR="007D523B" w:rsidRPr="00D52632" w:rsidRDefault="007D523B" w:rsidP="007D523B">
      <w:pPr>
        <w:rPr>
          <w:rFonts w:ascii="Times New Roman" w:hAnsi="Times New Roman" w:cs="Times New Roman"/>
          <w:b/>
          <w:sz w:val="22"/>
          <w:szCs w:val="22"/>
        </w:rPr>
      </w:pPr>
    </w:p>
    <w:p w14:paraId="42458A3B" w14:textId="77777777" w:rsidR="007D523B" w:rsidRPr="00D52632" w:rsidRDefault="007D523B">
      <w:pPr>
        <w:rPr>
          <w:rFonts w:ascii="Times New Roman" w:hAnsi="Times New Roman" w:cs="Times New Roman"/>
          <w:b/>
          <w:sz w:val="22"/>
          <w:szCs w:val="22"/>
        </w:rPr>
      </w:pPr>
    </w:p>
    <w:p w14:paraId="3BE0E92E" w14:textId="77A9B47F" w:rsidR="007D523B" w:rsidRPr="00D52632" w:rsidRDefault="00A00A2F" w:rsidP="007D523B">
      <w:pPr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</w:pPr>
      <w:r w:rsidRPr="00D52632">
        <w:rPr>
          <w:rFonts w:ascii="Times New Roman" w:hAnsi="Times New Roman" w:cs="Times New Roman"/>
          <w:b/>
          <w:sz w:val="22"/>
          <w:szCs w:val="22"/>
        </w:rPr>
        <w:t xml:space="preserve">Advanced Student Created Play: </w:t>
      </w:r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Students will have written a short drama to perform for the judges. The videotaped performance will </w:t>
      </w:r>
      <w:proofErr w:type="gramStart"/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be  uploaded</w:t>
      </w:r>
      <w:proofErr w:type="gramEnd"/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on </w:t>
      </w:r>
      <w:proofErr w:type="spellStart"/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youtube</w:t>
      </w:r>
      <w:proofErr w:type="spellEnd"/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and the link should be provided in this document</w:t>
      </w:r>
      <w:r w:rsidR="00BE1EFF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or should be uploaded.</w:t>
      </w:r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 Student performances should be no longer </w:t>
      </w:r>
      <w:r w:rsidR="007D523B" w:rsidRPr="00D52632">
        <w:rPr>
          <w:rFonts w:ascii="Times New Roman" w:eastAsia="Times New Roman" w:hAnsi="Times New Roman" w:cs="Times New Roman"/>
          <w:b/>
          <w:color w:val="2A2A2A"/>
          <w:sz w:val="22"/>
          <w:szCs w:val="22"/>
          <w:shd w:val="clear" w:color="auto" w:fill="FFFFFF"/>
        </w:rPr>
        <w:t xml:space="preserve">than 10 minutes </w:t>
      </w:r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and must be memorized. The teacher must email </w:t>
      </w:r>
      <w:r w:rsidR="007D523B" w:rsidRPr="00D52632">
        <w:rPr>
          <w:rFonts w:ascii="Times New Roman" w:eastAsia="Times New Roman" w:hAnsi="Times New Roman" w:cs="Times New Roman"/>
          <w:b/>
          <w:color w:val="2A2A2A"/>
          <w:sz w:val="22"/>
          <w:szCs w:val="22"/>
          <w:shd w:val="clear" w:color="auto" w:fill="FFFFFF"/>
        </w:rPr>
        <w:t>a copy of the play or provide a link to the copy of the play</w:t>
      </w:r>
      <w:r w:rsidR="007D523B" w:rsidRPr="00D52632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 for the judges in this form. Student performances will be evaluated on language assuredness/fluency, pronunciation, grammar and vocabulary usage, and preparedness. </w:t>
      </w:r>
      <w:r w:rsidR="007D523B" w:rsidRPr="00D52632">
        <w:rPr>
          <w:rFonts w:ascii="Times New Roman" w:eastAsia="Times New Roman" w:hAnsi="Times New Roman" w:cs="Times New Roman"/>
          <w:b/>
          <w:bCs/>
          <w:color w:val="2A2A2A"/>
          <w:sz w:val="22"/>
          <w:szCs w:val="22"/>
          <w:shd w:val="clear" w:color="auto" w:fill="FFFFFF"/>
        </w:rPr>
        <w:t xml:space="preserve">***Only one group from each school </w:t>
      </w:r>
      <w:r w:rsidR="00331FCB">
        <w:rPr>
          <w:rFonts w:ascii="Times New Roman" w:eastAsia="Times New Roman" w:hAnsi="Times New Roman" w:cs="Times New Roman"/>
          <w:b/>
          <w:bCs/>
          <w:color w:val="2A2A2A"/>
          <w:sz w:val="22"/>
          <w:szCs w:val="22"/>
          <w:shd w:val="clear" w:color="auto" w:fill="FFFFFF"/>
        </w:rPr>
        <w:t xml:space="preserve">for the Intermediate and Advanced plays. </w:t>
      </w:r>
      <w:r w:rsidR="007D523B" w:rsidRPr="00D52632">
        <w:rPr>
          <w:rFonts w:ascii="Times New Roman" w:eastAsia="Times New Roman" w:hAnsi="Times New Roman" w:cs="Times New Roman"/>
          <w:b/>
          <w:bCs/>
          <w:color w:val="2A2A2A"/>
          <w:sz w:val="22"/>
          <w:szCs w:val="22"/>
          <w:shd w:val="clear" w:color="auto" w:fill="FFFFFF"/>
        </w:rPr>
        <w:t xml:space="preserve"> </w:t>
      </w:r>
      <w:proofErr w:type="gramStart"/>
      <w:r w:rsidR="007D523B" w:rsidRPr="00D52632">
        <w:rPr>
          <w:rFonts w:ascii="Times New Roman" w:eastAsia="Times New Roman" w:hAnsi="Times New Roman" w:cs="Times New Roman"/>
          <w:b/>
          <w:bCs/>
          <w:color w:val="2A2A2A"/>
          <w:sz w:val="22"/>
          <w:szCs w:val="22"/>
          <w:shd w:val="clear" w:color="auto" w:fill="FFFFFF"/>
        </w:rPr>
        <w:t>There</w:t>
      </w:r>
      <w:proofErr w:type="gramEnd"/>
      <w:r w:rsidR="007D523B" w:rsidRPr="00D52632">
        <w:rPr>
          <w:rFonts w:ascii="Times New Roman" w:eastAsia="Times New Roman" w:hAnsi="Times New Roman" w:cs="Times New Roman"/>
          <w:b/>
          <w:bCs/>
          <w:color w:val="2A2A2A"/>
          <w:sz w:val="22"/>
          <w:szCs w:val="22"/>
          <w:shd w:val="clear" w:color="auto" w:fill="FFFFFF"/>
        </w:rPr>
        <w:t xml:space="preserve"> are no restrictions for the group size. </w:t>
      </w:r>
    </w:p>
    <w:p w14:paraId="008205FB" w14:textId="148CB121" w:rsidR="00A00A2F" w:rsidRPr="00D52632" w:rsidRDefault="00A00A2F">
      <w:pPr>
        <w:rPr>
          <w:rFonts w:ascii="Times New Roman" w:hAnsi="Times New Roman" w:cs="Times New Roman"/>
          <w:b/>
          <w:sz w:val="22"/>
          <w:szCs w:val="22"/>
        </w:rPr>
      </w:pPr>
    </w:p>
    <w:p w14:paraId="0C6762F5" w14:textId="77777777" w:rsidR="00A00A2F" w:rsidRPr="00D52632" w:rsidRDefault="00A00A2F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A00A2F" w:rsidRPr="00D52632" w:rsidSect="00D5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036D"/>
    <w:multiLevelType w:val="hybridMultilevel"/>
    <w:tmpl w:val="14E02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64E0"/>
    <w:multiLevelType w:val="hybridMultilevel"/>
    <w:tmpl w:val="2E32A952"/>
    <w:lvl w:ilvl="0" w:tplc="753ABC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B9"/>
    <w:rsid w:val="00017072"/>
    <w:rsid w:val="000C3B94"/>
    <w:rsid w:val="001353EF"/>
    <w:rsid w:val="00317F6C"/>
    <w:rsid w:val="00331FCB"/>
    <w:rsid w:val="003C0B44"/>
    <w:rsid w:val="00543917"/>
    <w:rsid w:val="0059720B"/>
    <w:rsid w:val="0060673C"/>
    <w:rsid w:val="00645BB9"/>
    <w:rsid w:val="006A2E52"/>
    <w:rsid w:val="0073415E"/>
    <w:rsid w:val="007D523B"/>
    <w:rsid w:val="007E7111"/>
    <w:rsid w:val="00A00A2F"/>
    <w:rsid w:val="00A3772F"/>
    <w:rsid w:val="00B0134F"/>
    <w:rsid w:val="00BE1EFF"/>
    <w:rsid w:val="00BF5824"/>
    <w:rsid w:val="00D25575"/>
    <w:rsid w:val="00D52632"/>
    <w:rsid w:val="00D52F67"/>
    <w:rsid w:val="00DA69BE"/>
    <w:rsid w:val="00E32912"/>
    <w:rsid w:val="00F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4FD1"/>
  <w15:chartTrackingRefBased/>
  <w15:docId w15:val="{A8D3F7BE-0C2B-EC4D-ACDF-75C8E4D7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5B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45BB9"/>
    <w:rPr>
      <w:b/>
      <w:bCs/>
    </w:rPr>
  </w:style>
  <w:style w:type="character" w:customStyle="1" w:styleId="apple-converted-space">
    <w:name w:val="apple-converted-space"/>
    <w:basedOn w:val="DefaultParagraphFont"/>
    <w:rsid w:val="00645BB9"/>
  </w:style>
  <w:style w:type="paragraph" w:styleId="ListParagraph">
    <w:name w:val="List Paragraph"/>
    <w:basedOn w:val="Normal"/>
    <w:uiPriority w:val="34"/>
    <w:qFormat/>
    <w:rsid w:val="006A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Mariana Bahtchevanova</cp:lastModifiedBy>
  <cp:revision>10</cp:revision>
  <dcterms:created xsi:type="dcterms:W3CDTF">2022-02-28T03:44:00Z</dcterms:created>
  <dcterms:modified xsi:type="dcterms:W3CDTF">2022-02-28T15:20:00Z</dcterms:modified>
</cp:coreProperties>
</file>